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93" w:rsidRDefault="00E41393" w:rsidP="00E41393">
      <w:pPr>
        <w:rPr>
          <w:b/>
        </w:rPr>
      </w:pPr>
    </w:p>
    <w:p w:rsidR="00E41393" w:rsidRDefault="00E41393" w:rsidP="00E41393">
      <w:pPr>
        <w:rPr>
          <w:b/>
        </w:rPr>
      </w:pPr>
    </w:p>
    <w:p w:rsidR="00E41393" w:rsidRDefault="00E41393" w:rsidP="00E41393">
      <w:pPr>
        <w:rPr>
          <w:b/>
        </w:rPr>
      </w:pPr>
    </w:p>
    <w:p w:rsidR="00E41393" w:rsidRDefault="00E41393" w:rsidP="00E41393">
      <w:pPr>
        <w:rPr>
          <w:b/>
        </w:rPr>
      </w:pPr>
    </w:p>
    <w:p w:rsidR="00E41393" w:rsidRDefault="00E41393" w:rsidP="00E41393">
      <w:pPr>
        <w:rPr>
          <w:b/>
        </w:rPr>
      </w:pPr>
    </w:p>
    <w:p w:rsidR="00E41393" w:rsidRPr="00011074" w:rsidRDefault="00E41393" w:rsidP="00E41393">
      <w:pPr>
        <w:rPr>
          <w:b/>
        </w:rPr>
      </w:pPr>
      <w:proofErr w:type="spellStart"/>
      <w:r w:rsidRPr="00011074">
        <w:rPr>
          <w:b/>
        </w:rPr>
        <w:t>Acutonics</w:t>
      </w:r>
      <w:proofErr w:type="spellEnd"/>
      <w:r w:rsidRPr="00011074">
        <w:rPr>
          <w:b/>
        </w:rPr>
        <w:t xml:space="preserve">® Level II – </w:t>
      </w:r>
      <w:r>
        <w:rPr>
          <w:b/>
        </w:rPr>
        <w:t>“</w:t>
      </w:r>
      <w:r w:rsidRPr="00011074">
        <w:rPr>
          <w:b/>
        </w:rPr>
        <w:t>Higher Harmonics &amp; The Inner Nature of Tone</w:t>
      </w:r>
      <w:r>
        <w:rPr>
          <w:b/>
        </w:rPr>
        <w:t>”</w:t>
      </w:r>
      <w:r>
        <w:rPr>
          <w:b/>
        </w:rPr>
        <w:t xml:space="preserve"> Online</w:t>
      </w:r>
    </w:p>
    <w:p w:rsidR="00E41393" w:rsidRDefault="00E41393" w:rsidP="00E41393">
      <w:pPr>
        <w:rPr>
          <w:b/>
        </w:rPr>
      </w:pPr>
      <w:r>
        <w:rPr>
          <w:b/>
        </w:rPr>
        <w:t>2 weekends starting December 2, 2023</w:t>
      </w:r>
    </w:p>
    <w:p w:rsidR="00E41393" w:rsidRPr="00011074" w:rsidRDefault="00E41393" w:rsidP="00E4139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E41393" w:rsidRDefault="00E41393" w:rsidP="00E41393">
      <w:pPr>
        <w:rPr>
          <w:b/>
        </w:rPr>
      </w:pPr>
      <w:r w:rsidRPr="00011074">
        <w:rPr>
          <w:b/>
        </w:rPr>
        <w:t>Date</w:t>
      </w:r>
      <w:r>
        <w:rPr>
          <w:b/>
        </w:rPr>
        <w:t xml:space="preserve">s: </w:t>
      </w:r>
      <w:r w:rsidRPr="00011074">
        <w:rPr>
          <w:b/>
        </w:rPr>
        <w:t xml:space="preserve"> </w:t>
      </w:r>
      <w:r>
        <w:t>Saturday and Sunday</w:t>
      </w:r>
      <w:r w:rsidRPr="00E41393">
        <w:t xml:space="preserve"> December 2 – 3 &amp; 16 – 17, 2023</w:t>
      </w:r>
    </w:p>
    <w:p w:rsidR="00E41393" w:rsidRPr="00E41393" w:rsidRDefault="00E41393" w:rsidP="00E41393">
      <w:pPr>
        <w:rPr>
          <w:b/>
        </w:rPr>
      </w:pPr>
      <w:r w:rsidRPr="00011074">
        <w:rPr>
          <w:b/>
        </w:rPr>
        <w:t>Time:</w:t>
      </w:r>
      <w:r>
        <w:rPr>
          <w:b/>
        </w:rPr>
        <w:t xml:space="preserve"> </w:t>
      </w:r>
      <w:r>
        <w:rPr>
          <w:b/>
        </w:rPr>
        <w:t xml:space="preserve">  </w:t>
      </w:r>
      <w:r>
        <w:t>10:00am – 6:00 pm PST</w:t>
      </w:r>
    </w:p>
    <w:p w:rsidR="00E41393" w:rsidRPr="00011074" w:rsidRDefault="00E41393" w:rsidP="00E41393">
      <w:pPr>
        <w:rPr>
          <w:b/>
        </w:rPr>
      </w:pPr>
      <w:r w:rsidRPr="00011074">
        <w:rPr>
          <w:b/>
        </w:rPr>
        <w:t xml:space="preserve">Location: </w:t>
      </w:r>
      <w:r>
        <w:t>Online via Zoom</w:t>
      </w:r>
    </w:p>
    <w:p w:rsidR="00E41393" w:rsidRPr="00011074" w:rsidRDefault="00E41393" w:rsidP="00E41393">
      <w:pPr>
        <w:rPr>
          <w:b/>
        </w:rPr>
      </w:pPr>
      <w:r w:rsidRPr="00011074">
        <w:rPr>
          <w:b/>
        </w:rPr>
        <w:t xml:space="preserve">Instructor: </w:t>
      </w:r>
      <w:r w:rsidRPr="00E801BD">
        <w:t xml:space="preserve">Lynn Wedekind, </w:t>
      </w:r>
      <w:proofErr w:type="spellStart"/>
      <w:r w:rsidRPr="00E801BD">
        <w:t>MEd.</w:t>
      </w:r>
      <w:proofErr w:type="spellEnd"/>
      <w:r w:rsidRPr="00E801BD">
        <w:t xml:space="preserve">, </w:t>
      </w:r>
      <w:proofErr w:type="gramStart"/>
      <w:r w:rsidRPr="00E801BD">
        <w:t>Senior</w:t>
      </w:r>
      <w:proofErr w:type="gramEnd"/>
      <w:r w:rsidRPr="00E801BD">
        <w:t xml:space="preserve"> Faculty</w:t>
      </w:r>
    </w:p>
    <w:p w:rsidR="00E41393" w:rsidRPr="00011074" w:rsidRDefault="00E41393" w:rsidP="00E41393">
      <w:r w:rsidRPr="00011074">
        <w:rPr>
          <w:b/>
        </w:rPr>
        <w:t xml:space="preserve">Tuition:  </w:t>
      </w:r>
      <w:r w:rsidRPr="00011074">
        <w:t>$500</w:t>
      </w:r>
    </w:p>
    <w:p w:rsidR="00E41393" w:rsidRDefault="00E41393" w:rsidP="00E41393">
      <w:r w:rsidRPr="00011074">
        <w:rPr>
          <w:b/>
        </w:rPr>
        <w:t xml:space="preserve">Registration Info: </w:t>
      </w:r>
      <w:r>
        <w:t>E</w:t>
      </w:r>
      <w:r w:rsidRPr="00E801BD">
        <w:t xml:space="preserve">mail – tuneintuit@gmail.com    </w:t>
      </w:r>
    </w:p>
    <w:p w:rsidR="00E41393" w:rsidRDefault="00E41393" w:rsidP="00E41393">
      <w:r>
        <w:t>Web – www.tierracantabaja.com</w:t>
      </w:r>
    </w:p>
    <w:p w:rsidR="00E41393" w:rsidRDefault="00E41393" w:rsidP="00E41393">
      <w:r>
        <w:t>C</w:t>
      </w:r>
      <w:r w:rsidRPr="00E801BD">
        <w:t xml:space="preserve">all – </w:t>
      </w:r>
      <w:r>
        <w:t>(</w:t>
      </w:r>
      <w:r w:rsidRPr="00E801BD">
        <w:t>360</w:t>
      </w:r>
      <w:r>
        <w:t>) 353-4488</w:t>
      </w:r>
    </w:p>
    <w:p w:rsidR="00E41393" w:rsidRPr="008A7402" w:rsidRDefault="00E41393" w:rsidP="00E41393"/>
    <w:p w:rsidR="00E41393" w:rsidRPr="00011074" w:rsidRDefault="00E41393" w:rsidP="00E41393">
      <w:pPr>
        <w:rPr>
          <w:b/>
        </w:rPr>
      </w:pPr>
      <w:r w:rsidRPr="00011074">
        <w:rPr>
          <w:b/>
        </w:rPr>
        <w:t>Class Details:</w:t>
      </w:r>
    </w:p>
    <w:p w:rsidR="00E41393" w:rsidRPr="00011074" w:rsidRDefault="00E41393" w:rsidP="00E41393">
      <w:pPr>
        <w:rPr>
          <w:b/>
        </w:rPr>
      </w:pPr>
    </w:p>
    <w:p w:rsidR="00E41393" w:rsidRPr="00011074" w:rsidRDefault="00E41393" w:rsidP="00E41393">
      <w:pPr>
        <w:ind w:right="110"/>
        <w:jc w:val="both"/>
        <w:rPr>
          <w:b/>
        </w:rPr>
      </w:pPr>
      <w:proofErr w:type="spellStart"/>
      <w:r w:rsidRPr="00E801BD">
        <w:t>Acutonics</w:t>
      </w:r>
      <w:proofErr w:type="spellEnd"/>
      <w:r w:rsidRPr="00E801BD">
        <w:t xml:space="preserve"> II deepens your knowledge of the application of Earth, Moon and Sun</w:t>
      </w:r>
    </w:p>
    <w:p w:rsidR="00E41393" w:rsidRPr="00011074" w:rsidRDefault="00E41393" w:rsidP="00E41393">
      <w:pPr>
        <w:ind w:right="110"/>
        <w:jc w:val="both"/>
        <w:rPr>
          <w:b/>
        </w:rPr>
      </w:pPr>
      <w:r w:rsidRPr="00E801BD">
        <w:t xml:space="preserve">Intervals to unique acupuncture point combinations.  This course builds on Level I teachings and </w:t>
      </w:r>
      <w:r w:rsidRPr="00011074">
        <w:rPr>
          <w:rFonts w:cs="Arial"/>
          <w:color w:val="000000"/>
        </w:rPr>
        <w:t xml:space="preserve">introduces you to the </w:t>
      </w:r>
      <w:proofErr w:type="spellStart"/>
      <w:r w:rsidRPr="00011074">
        <w:rPr>
          <w:rFonts w:cs="Arial"/>
          <w:color w:val="000000"/>
        </w:rPr>
        <w:t>Acutonics</w:t>
      </w:r>
      <w:proofErr w:type="spellEnd"/>
      <w:r w:rsidRPr="00011074">
        <w:rPr>
          <w:rFonts w:cs="Arial"/>
          <w:color w:val="000000"/>
        </w:rPr>
        <w:t xml:space="preserve"> High Frequency Earth Moon Set and the Low Frequency Earth Moon Set, and other sound healing tools including Tibetan Bowls, bells, </w:t>
      </w:r>
      <w:r>
        <w:rPr>
          <w:rFonts w:cs="Arial"/>
          <w:color w:val="000000"/>
        </w:rPr>
        <w:t xml:space="preserve">gongs, </w:t>
      </w:r>
      <w:r w:rsidRPr="00011074">
        <w:rPr>
          <w:rFonts w:cs="Arial"/>
          <w:color w:val="000000"/>
        </w:rPr>
        <w:t>drums, rattles, and the didgeridoo.</w:t>
      </w:r>
    </w:p>
    <w:p w:rsidR="00E41393" w:rsidRPr="00E801BD" w:rsidRDefault="00E41393" w:rsidP="00E41393">
      <w:pPr>
        <w:ind w:right="110"/>
        <w:jc w:val="both"/>
      </w:pPr>
    </w:p>
    <w:p w:rsidR="00E41393" w:rsidRDefault="00E41393" w:rsidP="00E41393">
      <w:pPr>
        <w:ind w:right="110"/>
        <w:jc w:val="both"/>
      </w:pPr>
      <w:r w:rsidRPr="0083741B">
        <w:t xml:space="preserve">Learn to integrate all 3 levels of forks with Tibetan Bowls, Bells, </w:t>
      </w:r>
      <w:proofErr w:type="gramStart"/>
      <w:r w:rsidRPr="0083741B">
        <w:t>Chimes</w:t>
      </w:r>
      <w:proofErr w:type="gramEnd"/>
      <w:r w:rsidRPr="0083741B">
        <w:t xml:space="preserve"> &amp; Gongs with confidence for your full </w:t>
      </w:r>
      <w:proofErr w:type="spellStart"/>
      <w:r w:rsidRPr="0083741B">
        <w:t>acutonics</w:t>
      </w:r>
      <w:proofErr w:type="spellEnd"/>
      <w:r w:rsidRPr="0083741B">
        <w:t xml:space="preserve"> session practicum upon completion.</w:t>
      </w:r>
    </w:p>
    <w:p w:rsidR="00E41393" w:rsidRPr="00011074" w:rsidRDefault="00E41393" w:rsidP="00E41393">
      <w:pPr>
        <w:rPr>
          <w:rFonts w:cs="Arial"/>
        </w:rPr>
      </w:pPr>
      <w:bookmarkStart w:id="0" w:name="_GoBack"/>
      <w:bookmarkEnd w:id="0"/>
    </w:p>
    <w:p w:rsidR="00E41393" w:rsidRPr="00011074" w:rsidRDefault="00E41393" w:rsidP="00E41393">
      <w:pPr>
        <w:rPr>
          <w:rFonts w:cs="Arial"/>
        </w:rPr>
      </w:pPr>
      <w:r w:rsidRPr="00011074">
        <w:rPr>
          <w:rFonts w:cs="Arial"/>
        </w:rPr>
        <w:t>Required for practitioner certification</w:t>
      </w:r>
    </w:p>
    <w:p w:rsidR="00E41393" w:rsidRPr="00011074" w:rsidRDefault="00E41393" w:rsidP="00E41393">
      <w:pPr>
        <w:rPr>
          <w:rFonts w:cs="Arial"/>
        </w:rPr>
      </w:pPr>
    </w:p>
    <w:p w:rsidR="00E41393" w:rsidRPr="00011074" w:rsidRDefault="00E41393" w:rsidP="00E41393">
      <w:pPr>
        <w:rPr>
          <w:rFonts w:cs="Arial"/>
        </w:rPr>
      </w:pPr>
      <w:r w:rsidRPr="00011074">
        <w:rPr>
          <w:rFonts w:cs="Arial"/>
        </w:rPr>
        <w:t xml:space="preserve">Prerequisites: </w:t>
      </w:r>
      <w:proofErr w:type="spellStart"/>
      <w:r w:rsidRPr="00011074">
        <w:rPr>
          <w:rFonts w:cs="Arial"/>
        </w:rPr>
        <w:t>Acutonics</w:t>
      </w:r>
      <w:proofErr w:type="spellEnd"/>
      <w:r w:rsidRPr="00011074">
        <w:rPr>
          <w:rFonts w:cs="Arial"/>
        </w:rPr>
        <w:t xml:space="preserve"> Level I Core Curriculum</w:t>
      </w:r>
    </w:p>
    <w:p w:rsidR="00E41393" w:rsidRPr="00011074" w:rsidRDefault="00E41393" w:rsidP="00E41393">
      <w:pPr>
        <w:jc w:val="both"/>
      </w:pPr>
    </w:p>
    <w:p w:rsidR="00E41393" w:rsidRDefault="00E41393" w:rsidP="00E41393"/>
    <w:p w:rsidR="00E41393" w:rsidRDefault="00E41393" w:rsidP="00E41393"/>
    <w:p w:rsidR="00E41393" w:rsidRDefault="00E41393" w:rsidP="00E41393"/>
    <w:p w:rsidR="00E41393" w:rsidRDefault="00E41393" w:rsidP="00E41393"/>
    <w:p w:rsidR="009C20B2" w:rsidRDefault="009C20B2"/>
    <w:sectPr w:rsidR="009C20B2" w:rsidSect="00DA23B4">
      <w:pgSz w:w="11900" w:h="16840"/>
      <w:pgMar w:top="0" w:right="1800" w:bottom="5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45E3A"/>
    <w:multiLevelType w:val="hybridMultilevel"/>
    <w:tmpl w:val="47ECAA98"/>
    <w:lvl w:ilvl="0" w:tplc="E2963F2E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93"/>
    <w:rsid w:val="009C20B2"/>
    <w:rsid w:val="00E4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A437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39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39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900</Characters>
  <Application>Microsoft Macintosh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Wedekind</dc:creator>
  <cp:keywords/>
  <dc:description/>
  <cp:lastModifiedBy>Lynn Wedekind</cp:lastModifiedBy>
  <cp:revision>1</cp:revision>
  <dcterms:created xsi:type="dcterms:W3CDTF">2023-10-26T16:47:00Z</dcterms:created>
  <dcterms:modified xsi:type="dcterms:W3CDTF">2023-10-26T16:52:00Z</dcterms:modified>
</cp:coreProperties>
</file>