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04" w:rsidRPr="00A700CB" w:rsidRDefault="009D7204" w:rsidP="009D7204">
      <w:pPr>
        <w:ind w:right="-900"/>
        <w:rPr>
          <w:rFonts w:asciiTheme="minorHAnsi" w:hAnsiTheme="minorHAnsi"/>
          <w:b/>
        </w:rPr>
      </w:pPr>
      <w:proofErr w:type="spellStart"/>
      <w:r w:rsidRPr="00A700CB">
        <w:rPr>
          <w:rFonts w:asciiTheme="minorHAnsi" w:hAnsiTheme="minorHAnsi"/>
          <w:b/>
        </w:rPr>
        <w:t>Acutonics</w:t>
      </w:r>
      <w:proofErr w:type="spellEnd"/>
      <w:r w:rsidRPr="00A700CB">
        <w:rPr>
          <w:rFonts w:asciiTheme="minorHAnsi" w:hAnsiTheme="minorHAnsi"/>
          <w:b/>
        </w:rPr>
        <w:t xml:space="preserve">® Level IX:  </w:t>
      </w:r>
      <w:proofErr w:type="spellStart"/>
      <w:r w:rsidRPr="00A700CB">
        <w:rPr>
          <w:rFonts w:asciiTheme="minorHAnsi" w:hAnsiTheme="minorHAnsi"/>
          <w:b/>
        </w:rPr>
        <w:t>Sedna</w:t>
      </w:r>
      <w:proofErr w:type="spellEnd"/>
      <w:r w:rsidRPr="00A700CB">
        <w:rPr>
          <w:rFonts w:asciiTheme="minorHAnsi" w:hAnsiTheme="minorHAnsi"/>
          <w:b/>
        </w:rPr>
        <w:t xml:space="preserve"> Superconductor 4-Day Winter Retreat</w:t>
      </w:r>
      <w:r>
        <w:rPr>
          <w:rFonts w:asciiTheme="minorHAnsi" w:hAnsiTheme="minorHAnsi"/>
          <w:b/>
        </w:rPr>
        <w:t xml:space="preserve"> -</w:t>
      </w:r>
      <w:r w:rsidRPr="00A700CB">
        <w:rPr>
          <w:rFonts w:asciiTheme="minorHAnsi" w:hAnsiTheme="minorHAnsi"/>
          <w:b/>
        </w:rPr>
        <w:t xml:space="preserve"> Baja Mexico</w:t>
      </w:r>
    </w:p>
    <w:p w:rsidR="009D7204" w:rsidRPr="00A700CB" w:rsidRDefault="009D7204" w:rsidP="009D7204">
      <w:pPr>
        <w:rPr>
          <w:rFonts w:asciiTheme="minorHAnsi" w:hAnsiTheme="minorHAnsi"/>
          <w:b/>
          <w:sz w:val="18"/>
          <w:szCs w:val="18"/>
        </w:rPr>
      </w:pPr>
    </w:p>
    <w:p w:rsidR="009D7204" w:rsidRPr="00A700CB" w:rsidRDefault="009D7204" w:rsidP="009D7204">
      <w:pPr>
        <w:ind w:right="-790"/>
        <w:rPr>
          <w:rFonts w:asciiTheme="minorHAnsi" w:hAnsiTheme="minorHAnsi"/>
          <w:b/>
        </w:rPr>
      </w:pPr>
      <w:r>
        <w:rPr>
          <w:rFonts w:asciiTheme="minorHAnsi" w:hAnsiTheme="minorHAnsi"/>
          <w:b/>
        </w:rPr>
        <w:t>Dates: February 16 – 19, 2024</w:t>
      </w:r>
    </w:p>
    <w:p w:rsidR="009D7204" w:rsidRPr="00A700CB" w:rsidRDefault="009D7204" w:rsidP="009D7204">
      <w:pPr>
        <w:ind w:right="-790"/>
        <w:rPr>
          <w:rFonts w:asciiTheme="minorHAnsi" w:hAnsiTheme="minorHAnsi"/>
        </w:rPr>
      </w:pPr>
      <w:r>
        <w:rPr>
          <w:rFonts w:asciiTheme="minorHAnsi" w:hAnsiTheme="minorHAnsi"/>
          <w:b/>
        </w:rPr>
        <w:t>(Friday - Monday</w:t>
      </w:r>
      <w:r w:rsidRPr="00A700CB">
        <w:rPr>
          <w:rFonts w:asciiTheme="minorHAnsi" w:hAnsiTheme="minorHAnsi"/>
          <w:b/>
        </w:rPr>
        <w:t>)</w:t>
      </w:r>
    </w:p>
    <w:p w:rsidR="009D7204" w:rsidRPr="00A700CB" w:rsidRDefault="009D7204" w:rsidP="009D7204">
      <w:pPr>
        <w:rPr>
          <w:rFonts w:asciiTheme="minorHAnsi" w:hAnsiTheme="minorHAnsi"/>
          <w:b/>
        </w:rPr>
      </w:pPr>
      <w:r w:rsidRPr="00A700CB">
        <w:rPr>
          <w:rFonts w:asciiTheme="minorHAnsi" w:hAnsiTheme="minorHAnsi"/>
          <w:b/>
        </w:rPr>
        <w:t xml:space="preserve">Time:  10:00 am </w:t>
      </w:r>
      <w:r>
        <w:rPr>
          <w:rFonts w:asciiTheme="minorHAnsi" w:hAnsiTheme="minorHAnsi"/>
          <w:b/>
        </w:rPr>
        <w:t>– 1:00 pm, 3:00 pm – 6:00 pm PST</w:t>
      </w:r>
      <w:r w:rsidRPr="00A700CB">
        <w:rPr>
          <w:rFonts w:asciiTheme="minorHAnsi" w:hAnsiTheme="minorHAnsi"/>
          <w:b/>
        </w:rPr>
        <w:t xml:space="preserve"> </w:t>
      </w:r>
      <w:r>
        <w:rPr>
          <w:rFonts w:asciiTheme="minorHAnsi" w:hAnsiTheme="minorHAnsi"/>
          <w:b/>
        </w:rPr>
        <w:t xml:space="preserve"> </w:t>
      </w:r>
    </w:p>
    <w:p w:rsidR="009D7204" w:rsidRPr="00A700CB" w:rsidRDefault="009D7204" w:rsidP="009D7204">
      <w:pPr>
        <w:ind w:right="-790"/>
        <w:rPr>
          <w:rFonts w:asciiTheme="minorHAnsi" w:hAnsiTheme="minorHAnsi"/>
        </w:rPr>
      </w:pPr>
      <w:r w:rsidRPr="00A700CB">
        <w:rPr>
          <w:rFonts w:asciiTheme="minorHAnsi" w:hAnsiTheme="minorHAnsi"/>
          <w:b/>
        </w:rPr>
        <w:t>Location:</w:t>
      </w:r>
      <w:r w:rsidRPr="00A700CB">
        <w:rPr>
          <w:rFonts w:asciiTheme="minorHAnsi" w:hAnsiTheme="minorHAnsi"/>
        </w:rPr>
        <w:t xml:space="preserve"> Loreto, BCS, Mexico</w:t>
      </w:r>
    </w:p>
    <w:p w:rsidR="009D7204" w:rsidRPr="00A700CB" w:rsidRDefault="009D7204" w:rsidP="009D7204">
      <w:pPr>
        <w:ind w:right="-790"/>
        <w:rPr>
          <w:rFonts w:asciiTheme="minorHAnsi" w:hAnsiTheme="minorHAnsi"/>
        </w:rPr>
      </w:pPr>
      <w:r w:rsidRPr="00A700CB">
        <w:rPr>
          <w:rFonts w:asciiTheme="minorHAnsi" w:hAnsiTheme="minorHAnsi"/>
          <w:b/>
        </w:rPr>
        <w:t>Course:</w:t>
      </w:r>
      <w:r w:rsidRPr="00A700CB">
        <w:rPr>
          <w:rFonts w:asciiTheme="minorHAnsi" w:hAnsiTheme="minorHAnsi"/>
        </w:rPr>
        <w:t xml:space="preserve">  </w:t>
      </w:r>
      <w:proofErr w:type="spellStart"/>
      <w:r w:rsidRPr="00A700CB">
        <w:rPr>
          <w:rFonts w:asciiTheme="minorHAnsi" w:hAnsiTheme="minorHAnsi"/>
        </w:rPr>
        <w:t>Acutonics</w:t>
      </w:r>
      <w:proofErr w:type="spellEnd"/>
      <w:r w:rsidRPr="00A700CB">
        <w:rPr>
          <w:rFonts w:asciiTheme="minorHAnsi" w:hAnsiTheme="minorHAnsi"/>
        </w:rPr>
        <w:t xml:space="preserve"> Level IX:  </w:t>
      </w:r>
      <w:proofErr w:type="spellStart"/>
      <w:r w:rsidRPr="00A700CB">
        <w:rPr>
          <w:rFonts w:asciiTheme="minorHAnsi" w:hAnsiTheme="minorHAnsi"/>
        </w:rPr>
        <w:t>Sedna</w:t>
      </w:r>
      <w:proofErr w:type="spellEnd"/>
      <w:r w:rsidRPr="00A700CB">
        <w:rPr>
          <w:rFonts w:asciiTheme="minorHAnsi" w:hAnsiTheme="minorHAnsi"/>
        </w:rPr>
        <w:t xml:space="preserve"> Superconductor</w:t>
      </w:r>
    </w:p>
    <w:p w:rsidR="009D7204" w:rsidRPr="00A700CB" w:rsidRDefault="009D7204" w:rsidP="009D7204">
      <w:pPr>
        <w:ind w:right="-790"/>
        <w:rPr>
          <w:rFonts w:asciiTheme="minorHAnsi" w:hAnsiTheme="minorHAnsi"/>
        </w:rPr>
      </w:pPr>
      <w:r w:rsidRPr="00A700CB">
        <w:rPr>
          <w:rFonts w:asciiTheme="minorHAnsi" w:hAnsiTheme="minorHAnsi"/>
          <w:b/>
        </w:rPr>
        <w:t>Instructor:</w:t>
      </w:r>
      <w:r w:rsidRPr="00A700CB">
        <w:rPr>
          <w:rFonts w:asciiTheme="minorHAnsi" w:hAnsiTheme="minorHAnsi"/>
        </w:rPr>
        <w:t xml:space="preserve">  Lynn Wedekind, </w:t>
      </w:r>
      <w:proofErr w:type="spellStart"/>
      <w:r w:rsidRPr="00A700CB">
        <w:rPr>
          <w:rFonts w:asciiTheme="minorHAnsi" w:hAnsiTheme="minorHAnsi"/>
        </w:rPr>
        <w:t>MEd.</w:t>
      </w:r>
      <w:proofErr w:type="spellEnd"/>
      <w:r w:rsidRPr="00A700CB">
        <w:rPr>
          <w:rFonts w:asciiTheme="minorHAnsi" w:hAnsiTheme="minorHAnsi"/>
        </w:rPr>
        <w:t xml:space="preserve">, </w:t>
      </w:r>
      <w:proofErr w:type="gramStart"/>
      <w:r w:rsidRPr="00A700CB">
        <w:rPr>
          <w:rFonts w:asciiTheme="minorHAnsi" w:hAnsiTheme="minorHAnsi"/>
        </w:rPr>
        <w:t>Senior</w:t>
      </w:r>
      <w:proofErr w:type="gramEnd"/>
      <w:r w:rsidRPr="00A700CB">
        <w:rPr>
          <w:rFonts w:asciiTheme="minorHAnsi" w:hAnsiTheme="minorHAnsi"/>
        </w:rPr>
        <w:t xml:space="preserve"> Faculty</w:t>
      </w:r>
    </w:p>
    <w:p w:rsidR="009D7204" w:rsidRPr="00A700CB" w:rsidRDefault="009D7204" w:rsidP="009D7204">
      <w:pPr>
        <w:ind w:right="-790"/>
        <w:rPr>
          <w:rFonts w:asciiTheme="minorHAnsi" w:hAnsiTheme="minorHAnsi"/>
        </w:rPr>
      </w:pPr>
      <w:r w:rsidRPr="00A700CB">
        <w:rPr>
          <w:rFonts w:asciiTheme="minorHAnsi" w:hAnsiTheme="minorHAnsi"/>
          <w:b/>
        </w:rPr>
        <w:t>Early Registration Discount:</w:t>
      </w:r>
      <w:r>
        <w:rPr>
          <w:rFonts w:asciiTheme="minorHAnsi" w:hAnsiTheme="minorHAnsi"/>
        </w:rPr>
        <w:t xml:space="preserve">  $50 off by November 16</w:t>
      </w:r>
      <w:bookmarkStart w:id="0" w:name="_GoBack"/>
      <w:bookmarkEnd w:id="0"/>
      <w:r w:rsidRPr="00A700CB">
        <w:rPr>
          <w:rFonts w:asciiTheme="minorHAnsi" w:hAnsiTheme="minorHAnsi"/>
        </w:rPr>
        <w:t>, 2023</w:t>
      </w:r>
    </w:p>
    <w:p w:rsidR="009D7204" w:rsidRPr="00A700CB" w:rsidRDefault="009D7204" w:rsidP="009D7204">
      <w:pPr>
        <w:ind w:right="-790"/>
        <w:rPr>
          <w:rFonts w:asciiTheme="minorHAnsi" w:hAnsiTheme="minorHAnsi"/>
        </w:rPr>
      </w:pPr>
      <w:r w:rsidRPr="00A700CB">
        <w:rPr>
          <w:rFonts w:asciiTheme="minorHAnsi" w:hAnsiTheme="minorHAnsi"/>
          <w:b/>
        </w:rPr>
        <w:t>For More Information and Registration Info:</w:t>
      </w:r>
      <w:r w:rsidRPr="00A700CB">
        <w:rPr>
          <w:rFonts w:asciiTheme="minorHAnsi" w:hAnsiTheme="minorHAnsi"/>
        </w:rPr>
        <w:t xml:space="preserve"> </w:t>
      </w:r>
    </w:p>
    <w:p w:rsidR="009D7204" w:rsidRPr="00A700CB" w:rsidRDefault="009D7204" w:rsidP="009D7204">
      <w:pPr>
        <w:ind w:right="-790"/>
        <w:rPr>
          <w:rFonts w:asciiTheme="minorHAnsi" w:hAnsiTheme="minorHAnsi"/>
        </w:rPr>
      </w:pPr>
      <w:r w:rsidRPr="00A700CB">
        <w:rPr>
          <w:rFonts w:asciiTheme="minorHAnsi" w:hAnsiTheme="minorHAnsi"/>
        </w:rPr>
        <w:t xml:space="preserve">Email – tuneintuit@gmail.com   </w:t>
      </w:r>
    </w:p>
    <w:p w:rsidR="009D7204" w:rsidRPr="00A700CB" w:rsidRDefault="009D7204" w:rsidP="009D7204">
      <w:pPr>
        <w:ind w:right="-790"/>
        <w:rPr>
          <w:rFonts w:asciiTheme="minorHAnsi" w:hAnsiTheme="minorHAnsi"/>
        </w:rPr>
      </w:pPr>
      <w:r w:rsidRPr="00A700CB">
        <w:rPr>
          <w:rFonts w:asciiTheme="minorHAnsi" w:hAnsiTheme="minorHAnsi"/>
        </w:rPr>
        <w:t>Call – 360-353-4488</w:t>
      </w:r>
    </w:p>
    <w:p w:rsidR="009D7204" w:rsidRPr="00A700CB" w:rsidRDefault="009D7204" w:rsidP="009D7204">
      <w:pPr>
        <w:ind w:right="-790"/>
        <w:rPr>
          <w:rFonts w:asciiTheme="minorHAnsi" w:hAnsiTheme="minorHAnsi"/>
        </w:rPr>
      </w:pPr>
      <w:r w:rsidRPr="00A700CB">
        <w:rPr>
          <w:rFonts w:asciiTheme="minorHAnsi" w:hAnsiTheme="minorHAnsi"/>
        </w:rPr>
        <w:t xml:space="preserve">Web – </w:t>
      </w:r>
      <w:hyperlink r:id="rId5" w:history="1">
        <w:r w:rsidRPr="00A700CB">
          <w:rPr>
            <w:rStyle w:val="Hyperlink"/>
            <w:rFonts w:asciiTheme="minorHAnsi" w:hAnsiTheme="minorHAnsi"/>
          </w:rPr>
          <w:t>www.tierracantabaja.com</w:t>
        </w:r>
      </w:hyperlink>
    </w:p>
    <w:p w:rsidR="009D7204" w:rsidRPr="00A700CB" w:rsidRDefault="009D7204" w:rsidP="009D7204">
      <w:pPr>
        <w:ind w:right="-790"/>
        <w:rPr>
          <w:rFonts w:asciiTheme="minorHAnsi" w:hAnsiTheme="minorHAnsi"/>
          <w:sz w:val="18"/>
          <w:szCs w:val="18"/>
        </w:rPr>
      </w:pPr>
    </w:p>
    <w:p w:rsidR="009D7204" w:rsidRPr="00A700CB" w:rsidRDefault="009D7204" w:rsidP="009D7204">
      <w:pPr>
        <w:ind w:right="-790"/>
        <w:rPr>
          <w:rFonts w:asciiTheme="minorHAnsi" w:hAnsiTheme="minorHAnsi"/>
          <w:b/>
        </w:rPr>
      </w:pPr>
      <w:r w:rsidRPr="00A700CB">
        <w:rPr>
          <w:rFonts w:asciiTheme="minorHAnsi" w:hAnsiTheme="minorHAnsi"/>
          <w:b/>
        </w:rPr>
        <w:t xml:space="preserve">Class Details:  </w:t>
      </w:r>
    </w:p>
    <w:p w:rsidR="009D7204" w:rsidRPr="00A700CB" w:rsidRDefault="009D7204" w:rsidP="009D7204">
      <w:pPr>
        <w:rPr>
          <w:rFonts w:asciiTheme="minorHAnsi" w:hAnsiTheme="minorHAnsi" w:cs="Arial"/>
          <w:b/>
        </w:rPr>
      </w:pPr>
      <w:proofErr w:type="spellStart"/>
      <w:r w:rsidRPr="00A700CB">
        <w:rPr>
          <w:rFonts w:asciiTheme="minorHAnsi" w:hAnsiTheme="minorHAnsi" w:cs="Arial"/>
          <w:b/>
        </w:rPr>
        <w:t>Acutonics</w:t>
      </w:r>
      <w:proofErr w:type="spellEnd"/>
      <w:r w:rsidRPr="00A700CB">
        <w:rPr>
          <w:rFonts w:asciiTheme="minorHAnsi" w:hAnsiTheme="minorHAnsi" w:cs="Arial"/>
          <w:b/>
          <w:vertAlign w:val="superscript"/>
        </w:rPr>
        <w:t>®</w:t>
      </w:r>
      <w:r w:rsidRPr="00A700CB">
        <w:rPr>
          <w:rFonts w:asciiTheme="minorHAnsi" w:hAnsiTheme="minorHAnsi" w:cs="Arial"/>
          <w:b/>
        </w:rPr>
        <w:t xml:space="preserve"> IX: </w:t>
      </w:r>
      <w:proofErr w:type="spellStart"/>
      <w:r w:rsidRPr="00A700CB">
        <w:rPr>
          <w:rFonts w:asciiTheme="minorHAnsi" w:hAnsiTheme="minorHAnsi" w:cs="Arial"/>
          <w:b/>
        </w:rPr>
        <w:t>Sedna</w:t>
      </w:r>
      <w:proofErr w:type="spellEnd"/>
      <w:r w:rsidRPr="00A700CB">
        <w:rPr>
          <w:rFonts w:asciiTheme="minorHAnsi" w:hAnsiTheme="minorHAnsi" w:cs="Arial"/>
          <w:b/>
        </w:rPr>
        <w:t xml:space="preserve"> Superconductor in Loreto, BCS, </w:t>
      </w:r>
      <w:proofErr w:type="gramStart"/>
      <w:r w:rsidRPr="00A700CB">
        <w:rPr>
          <w:rFonts w:asciiTheme="minorHAnsi" w:hAnsiTheme="minorHAnsi" w:cs="Arial"/>
          <w:b/>
        </w:rPr>
        <w:t>Mexico</w:t>
      </w:r>
      <w:proofErr w:type="gramEnd"/>
    </w:p>
    <w:p w:rsidR="009D7204" w:rsidRPr="00A700CB" w:rsidRDefault="009D7204" w:rsidP="009D7204">
      <w:pPr>
        <w:rPr>
          <w:rFonts w:asciiTheme="minorHAnsi" w:hAnsiTheme="minorHAnsi" w:cs="Arial"/>
          <w:b/>
          <w:sz w:val="18"/>
          <w:szCs w:val="18"/>
        </w:rPr>
      </w:pPr>
    </w:p>
    <w:p w:rsidR="009D7204" w:rsidRPr="00A700CB" w:rsidRDefault="009D7204" w:rsidP="009D7204">
      <w:pPr>
        <w:rPr>
          <w:rFonts w:asciiTheme="minorHAnsi" w:hAnsiTheme="minorHAnsi" w:cs="Arial"/>
        </w:rPr>
      </w:pPr>
      <w:proofErr w:type="spellStart"/>
      <w:r w:rsidRPr="00A700CB">
        <w:rPr>
          <w:rFonts w:asciiTheme="minorHAnsi" w:hAnsiTheme="minorHAnsi" w:cs="Arial"/>
        </w:rPr>
        <w:t>Sedna</w:t>
      </w:r>
      <w:proofErr w:type="spellEnd"/>
      <w:r w:rsidRPr="00A700CB">
        <w:rPr>
          <w:rFonts w:asciiTheme="minorHAnsi" w:hAnsiTheme="minorHAnsi" w:cs="Arial"/>
        </w:rPr>
        <w:t xml:space="preserve">, the superconductor, represents non-duality, super-creativity, paradigm shifts, and synchronicity. This core course provides advanced students of </w:t>
      </w:r>
      <w:proofErr w:type="spellStart"/>
      <w:r w:rsidRPr="00A700CB">
        <w:rPr>
          <w:rFonts w:asciiTheme="minorHAnsi" w:hAnsiTheme="minorHAnsi" w:cs="Arial"/>
        </w:rPr>
        <w:t>Acutonics</w:t>
      </w:r>
      <w:proofErr w:type="spellEnd"/>
      <w:r w:rsidRPr="00A700CB">
        <w:rPr>
          <w:rFonts w:asciiTheme="minorHAnsi" w:hAnsiTheme="minorHAnsi" w:cs="Arial"/>
        </w:rPr>
        <w:t xml:space="preserve"> with a vehicle to explore the many attributes of the Planet </w:t>
      </w:r>
      <w:proofErr w:type="spellStart"/>
      <w:proofErr w:type="gramStart"/>
      <w:r w:rsidRPr="00A700CB">
        <w:rPr>
          <w:rFonts w:asciiTheme="minorHAnsi" w:hAnsiTheme="minorHAnsi" w:cs="Arial"/>
        </w:rPr>
        <w:t>Sedna</w:t>
      </w:r>
      <w:proofErr w:type="spellEnd"/>
      <w:r w:rsidRPr="00A700CB">
        <w:rPr>
          <w:rFonts w:asciiTheme="minorHAnsi" w:hAnsiTheme="minorHAnsi" w:cs="Arial"/>
        </w:rPr>
        <w:t xml:space="preserve"> .</w:t>
      </w:r>
      <w:proofErr w:type="gramEnd"/>
      <w:r w:rsidRPr="00A700CB">
        <w:rPr>
          <w:rFonts w:asciiTheme="minorHAnsi" w:hAnsiTheme="minorHAnsi" w:cs="Arial"/>
        </w:rPr>
        <w:t xml:space="preserve"> </w:t>
      </w:r>
    </w:p>
    <w:p w:rsidR="009D7204" w:rsidRPr="00A700CB" w:rsidRDefault="009D7204" w:rsidP="009D7204">
      <w:pPr>
        <w:rPr>
          <w:rFonts w:asciiTheme="minorHAnsi" w:hAnsiTheme="minorHAnsi" w:cs="Arial"/>
          <w:sz w:val="18"/>
          <w:szCs w:val="18"/>
        </w:rPr>
      </w:pPr>
    </w:p>
    <w:p w:rsidR="009D7204" w:rsidRPr="00A700CB" w:rsidRDefault="009D7204" w:rsidP="009D7204">
      <w:pPr>
        <w:rPr>
          <w:rFonts w:asciiTheme="minorHAnsi" w:hAnsiTheme="minorHAnsi" w:cs="Arial"/>
        </w:rPr>
      </w:pPr>
      <w:r w:rsidRPr="00A700CB">
        <w:rPr>
          <w:rFonts w:asciiTheme="minorHAnsi" w:hAnsiTheme="minorHAnsi" w:cs="Arial"/>
        </w:rPr>
        <w:t xml:space="preserve">This newly discovered planet has deep ties to indigenous cultures, Hopi and Mayan prophecy, the Inuit, and the taproot of Oriental Medicine.  Students will learn about the science, morphology, mythology, astrology and archetype of </w:t>
      </w:r>
      <w:proofErr w:type="spellStart"/>
      <w:r w:rsidRPr="00A700CB">
        <w:rPr>
          <w:rFonts w:asciiTheme="minorHAnsi" w:hAnsiTheme="minorHAnsi" w:cs="Arial"/>
        </w:rPr>
        <w:t>Sedna</w:t>
      </w:r>
      <w:proofErr w:type="spellEnd"/>
      <w:r w:rsidRPr="00A700CB">
        <w:rPr>
          <w:rFonts w:asciiTheme="minorHAnsi" w:hAnsiTheme="minorHAnsi" w:cs="Arial"/>
        </w:rPr>
        <w:t xml:space="preserve">, and the key healing themes that unfold for humans, animals, the environment, and the planet. The class also examines the latest theories in physics, pole shifts, and astrobiology. </w:t>
      </w:r>
    </w:p>
    <w:p w:rsidR="009D7204" w:rsidRPr="00A700CB" w:rsidRDefault="009D7204" w:rsidP="009D7204">
      <w:pPr>
        <w:rPr>
          <w:rFonts w:asciiTheme="minorHAnsi" w:hAnsiTheme="minorHAnsi" w:cs="Arial"/>
          <w:sz w:val="18"/>
          <w:szCs w:val="18"/>
        </w:rPr>
      </w:pPr>
    </w:p>
    <w:p w:rsidR="009D7204" w:rsidRPr="00A700CB" w:rsidRDefault="009D7204" w:rsidP="009D7204">
      <w:pPr>
        <w:rPr>
          <w:rFonts w:asciiTheme="minorHAnsi" w:hAnsiTheme="minorHAnsi" w:cs="Arial"/>
        </w:rPr>
      </w:pPr>
      <w:r w:rsidRPr="00A700CB">
        <w:rPr>
          <w:rFonts w:asciiTheme="minorHAnsi" w:hAnsiTheme="minorHAnsi" w:cs="Arial"/>
        </w:rPr>
        <w:t xml:space="preserve">You will learn new intervals that are based on </w:t>
      </w:r>
      <w:proofErr w:type="spellStart"/>
      <w:r w:rsidRPr="00A700CB">
        <w:rPr>
          <w:rFonts w:asciiTheme="minorHAnsi" w:hAnsiTheme="minorHAnsi" w:cs="Arial"/>
        </w:rPr>
        <w:t>Sedna</w:t>
      </w:r>
      <w:proofErr w:type="spellEnd"/>
      <w:r w:rsidRPr="00A700CB">
        <w:rPr>
          <w:rFonts w:asciiTheme="minorHAnsi" w:hAnsiTheme="minorHAnsi" w:cs="Arial"/>
        </w:rPr>
        <w:t xml:space="preserve"> as a new fundamental or home tone, which supports a deep, highly transformational journey, and expands your understanding of the Extraordinary Vessels.  Come deepen your understanding of how to incorporate shamanic tools within your </w:t>
      </w:r>
      <w:proofErr w:type="spellStart"/>
      <w:r w:rsidRPr="00A700CB">
        <w:rPr>
          <w:rFonts w:asciiTheme="minorHAnsi" w:hAnsiTheme="minorHAnsi" w:cs="Arial"/>
        </w:rPr>
        <w:t>Acutonics</w:t>
      </w:r>
      <w:proofErr w:type="spellEnd"/>
      <w:r w:rsidRPr="00A700CB">
        <w:rPr>
          <w:rFonts w:asciiTheme="minorHAnsi" w:hAnsiTheme="minorHAnsi" w:cs="Arial"/>
        </w:rPr>
        <w:t xml:space="preserve"> treatments, through daily practicums, while immersing yourself in the sacred mountain nestled among the crystal clear blue waters of the Sea of Cortez, home of the largest mammal on earth, The magnificent blue whale.</w:t>
      </w:r>
    </w:p>
    <w:p w:rsidR="009D7204" w:rsidRPr="00A700CB" w:rsidRDefault="009D7204" w:rsidP="009D7204">
      <w:pPr>
        <w:rPr>
          <w:rFonts w:asciiTheme="minorHAnsi" w:hAnsiTheme="minorHAnsi" w:cs="Arial"/>
          <w:sz w:val="18"/>
          <w:szCs w:val="18"/>
        </w:rPr>
      </w:pPr>
    </w:p>
    <w:p w:rsidR="009D7204" w:rsidRPr="00A700CB" w:rsidRDefault="009D7204" w:rsidP="009D7204">
      <w:pPr>
        <w:rPr>
          <w:rFonts w:asciiTheme="minorHAnsi" w:hAnsiTheme="minorHAnsi" w:cs="Arial"/>
        </w:rPr>
      </w:pPr>
      <w:r w:rsidRPr="00A700CB">
        <w:rPr>
          <w:rFonts w:asciiTheme="minorHAnsi" w:hAnsiTheme="minorHAnsi" w:cs="Arial"/>
        </w:rPr>
        <w:t xml:space="preserve">Come journey northward with us afterwards for our amazing </w:t>
      </w:r>
      <w:proofErr w:type="spellStart"/>
      <w:r w:rsidRPr="00A700CB">
        <w:rPr>
          <w:rFonts w:asciiTheme="minorHAnsi" w:hAnsiTheme="minorHAnsi" w:cs="Arial"/>
        </w:rPr>
        <w:t>Sedna</w:t>
      </w:r>
      <w:proofErr w:type="spellEnd"/>
      <w:r w:rsidRPr="00A700CB">
        <w:rPr>
          <w:rFonts w:asciiTheme="minorHAnsi" w:hAnsiTheme="minorHAnsi" w:cs="Arial"/>
        </w:rPr>
        <w:t xml:space="preserve"> Integration Spirit Adventure Journey, February 21 – March 3:  Truly a life changing, heart opening experience as we connect through sound with the grey whales and their babies within the birthing sanctuary of San Ignacio lagoon and share in the mysteries of the ancient cave </w:t>
      </w:r>
      <w:proofErr w:type="spellStart"/>
      <w:r w:rsidRPr="00A700CB">
        <w:rPr>
          <w:rFonts w:asciiTheme="minorHAnsi" w:hAnsiTheme="minorHAnsi" w:cs="Arial"/>
        </w:rPr>
        <w:t>repestre</w:t>
      </w:r>
      <w:proofErr w:type="spellEnd"/>
      <w:r w:rsidRPr="00A700CB">
        <w:rPr>
          <w:rFonts w:asciiTheme="minorHAnsi" w:hAnsiTheme="minorHAnsi" w:cs="Arial"/>
        </w:rPr>
        <w:t xml:space="preserve"> paintings and petroglyphs of San Ignacio, BCS, Mexico.  </w:t>
      </w:r>
    </w:p>
    <w:p w:rsidR="009D7204" w:rsidRPr="00A700CB" w:rsidRDefault="009D7204" w:rsidP="009D7204">
      <w:pPr>
        <w:rPr>
          <w:rFonts w:asciiTheme="minorHAnsi" w:hAnsiTheme="minorHAnsi" w:cs="Arial"/>
        </w:rPr>
      </w:pPr>
      <w:r w:rsidRPr="00A700CB">
        <w:rPr>
          <w:rFonts w:asciiTheme="minorHAnsi" w:hAnsiTheme="minorHAnsi" w:cs="Arial"/>
        </w:rPr>
        <w:t xml:space="preserve">12 </w:t>
      </w:r>
      <w:proofErr w:type="spellStart"/>
      <w:r w:rsidRPr="00A700CB">
        <w:rPr>
          <w:rFonts w:asciiTheme="minorHAnsi" w:hAnsiTheme="minorHAnsi" w:cs="Arial"/>
        </w:rPr>
        <w:t>Acutonics</w:t>
      </w:r>
      <w:proofErr w:type="spellEnd"/>
      <w:r w:rsidRPr="00A700CB">
        <w:rPr>
          <w:rFonts w:asciiTheme="minorHAnsi" w:hAnsiTheme="minorHAnsi" w:cs="Arial"/>
        </w:rPr>
        <w:t xml:space="preserve"> Clinical Hours available.</w:t>
      </w:r>
    </w:p>
    <w:p w:rsidR="009D7204" w:rsidRPr="00A700CB" w:rsidRDefault="009D7204" w:rsidP="009D7204">
      <w:pPr>
        <w:rPr>
          <w:rFonts w:asciiTheme="minorHAnsi" w:hAnsiTheme="minorHAnsi" w:cs="Arial"/>
          <w:sz w:val="18"/>
          <w:szCs w:val="18"/>
        </w:rPr>
      </w:pPr>
    </w:p>
    <w:p w:rsidR="009D7204" w:rsidRPr="00A700CB" w:rsidRDefault="009D7204" w:rsidP="009D7204">
      <w:pPr>
        <w:rPr>
          <w:rFonts w:asciiTheme="minorHAnsi" w:hAnsiTheme="minorHAnsi" w:cs="Arial"/>
        </w:rPr>
      </w:pPr>
      <w:proofErr w:type="spellStart"/>
      <w:r w:rsidRPr="00A700CB">
        <w:rPr>
          <w:rFonts w:asciiTheme="minorHAnsi" w:hAnsiTheme="minorHAnsi" w:cs="Arial"/>
        </w:rPr>
        <w:t>Sedna</w:t>
      </w:r>
      <w:proofErr w:type="spellEnd"/>
      <w:r w:rsidRPr="00A700CB">
        <w:rPr>
          <w:rFonts w:asciiTheme="minorHAnsi" w:hAnsiTheme="minorHAnsi" w:cs="Arial"/>
        </w:rPr>
        <w:t xml:space="preserve"> shares her gifts and helps us to navigate the cycle we are all going through at this present time.  Learn where </w:t>
      </w:r>
      <w:proofErr w:type="spellStart"/>
      <w:r w:rsidRPr="00A700CB">
        <w:rPr>
          <w:rFonts w:asciiTheme="minorHAnsi" w:hAnsiTheme="minorHAnsi" w:cs="Arial"/>
        </w:rPr>
        <w:t>Sedna</w:t>
      </w:r>
      <w:proofErr w:type="spellEnd"/>
      <w:r w:rsidRPr="00A700CB">
        <w:rPr>
          <w:rFonts w:asciiTheme="minorHAnsi" w:hAnsiTheme="minorHAnsi" w:cs="Arial"/>
        </w:rPr>
        <w:t xml:space="preserve"> is located in your astrological chart and what this signifies.</w:t>
      </w:r>
    </w:p>
    <w:p w:rsidR="009D7204" w:rsidRPr="00A700CB" w:rsidRDefault="009D7204" w:rsidP="009D7204">
      <w:pPr>
        <w:rPr>
          <w:rFonts w:asciiTheme="minorHAnsi" w:hAnsiTheme="minorHAnsi" w:cs="Arial"/>
          <w:sz w:val="18"/>
          <w:szCs w:val="18"/>
        </w:rPr>
      </w:pPr>
    </w:p>
    <w:p w:rsidR="009D7204" w:rsidRPr="00A700CB" w:rsidRDefault="009D7204" w:rsidP="009D7204">
      <w:pPr>
        <w:rPr>
          <w:rFonts w:asciiTheme="minorHAnsi" w:hAnsiTheme="minorHAnsi" w:cs="Arial"/>
        </w:rPr>
      </w:pPr>
      <w:r w:rsidRPr="00A700CB">
        <w:rPr>
          <w:rFonts w:asciiTheme="minorHAnsi" w:hAnsiTheme="minorHAnsi" w:cs="Arial"/>
        </w:rPr>
        <w:t xml:space="preserve">Prerequisites: </w:t>
      </w:r>
      <w:proofErr w:type="spellStart"/>
      <w:r w:rsidRPr="00A700CB">
        <w:rPr>
          <w:rFonts w:asciiTheme="minorHAnsi" w:hAnsiTheme="minorHAnsi" w:cs="Arial"/>
        </w:rPr>
        <w:t>Acutonics</w:t>
      </w:r>
      <w:proofErr w:type="spellEnd"/>
      <w:r w:rsidRPr="00A700CB">
        <w:rPr>
          <w:rFonts w:asciiTheme="minorHAnsi" w:hAnsiTheme="minorHAnsi" w:cs="Arial"/>
        </w:rPr>
        <w:t xml:space="preserve"> Level I-IV Curriculum</w:t>
      </w:r>
    </w:p>
    <w:p w:rsidR="009C20B2" w:rsidRDefault="009C20B2"/>
    <w:sectPr w:rsidR="009C20B2" w:rsidSect="003E6E32">
      <w:pgSz w:w="12240" w:h="15840"/>
      <w:pgMar w:top="117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04"/>
    <w:rsid w:val="009C20B2"/>
    <w:rsid w:val="009D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437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2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ierracantabaj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2099</Characters>
  <Application>Microsoft Macintosh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Wedekind</dc:creator>
  <cp:keywords/>
  <dc:description/>
  <cp:lastModifiedBy>Lynn Wedekind</cp:lastModifiedBy>
  <cp:revision>1</cp:revision>
  <cp:lastPrinted>2023-08-06T00:17:00Z</cp:lastPrinted>
  <dcterms:created xsi:type="dcterms:W3CDTF">2023-08-06T00:16:00Z</dcterms:created>
  <dcterms:modified xsi:type="dcterms:W3CDTF">2023-08-06T00:20:00Z</dcterms:modified>
</cp:coreProperties>
</file>